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-720"/>
        <w:tblW w:w="10201" w:type="dxa"/>
        <w:tblLook w:val="04A0" w:firstRow="1" w:lastRow="0" w:firstColumn="1" w:lastColumn="0" w:noHBand="0" w:noVBand="1"/>
      </w:tblPr>
      <w:tblGrid>
        <w:gridCol w:w="2091"/>
        <w:gridCol w:w="8110"/>
      </w:tblGrid>
      <w:tr w:rsidR="003742E3" w:rsidRPr="00767ED7" w14:paraId="3F40CAFE" w14:textId="77777777" w:rsidTr="00767ED7">
        <w:tc>
          <w:tcPr>
            <w:tcW w:w="2032" w:type="dxa"/>
          </w:tcPr>
          <w:p w14:paraId="72B2A4D8" w14:textId="77777777" w:rsidR="00217246" w:rsidRPr="00767ED7" w:rsidRDefault="00217246" w:rsidP="00E81BC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67ED7">
              <w:rPr>
                <w:rFonts w:ascii="Liberation Serif" w:hAnsi="Liberation Serif" w:cs="Times New Roman"/>
                <w:sz w:val="24"/>
                <w:szCs w:val="24"/>
              </w:rPr>
              <w:t>Вид пособия</w:t>
            </w:r>
          </w:p>
        </w:tc>
        <w:tc>
          <w:tcPr>
            <w:tcW w:w="8169" w:type="dxa"/>
          </w:tcPr>
          <w:p w14:paraId="4A6AE2DC" w14:textId="77777777" w:rsidR="00C55DC9" w:rsidRPr="00767ED7" w:rsidRDefault="00FF447C" w:rsidP="003A20D5">
            <w:pPr>
              <w:jc w:val="center"/>
              <w:rPr>
                <w:rFonts w:ascii="Liberation Serif" w:hAnsi="Liberation Serif" w:cs="Times New Roman"/>
                <w:b/>
                <w:sz w:val="36"/>
                <w:szCs w:val="36"/>
              </w:rPr>
            </w:pPr>
            <w:r w:rsidRPr="00767ED7">
              <w:rPr>
                <w:rFonts w:ascii="Liberation Serif" w:hAnsi="Liberation Serif" w:cs="Times New Roman"/>
                <w:b/>
                <w:sz w:val="36"/>
                <w:szCs w:val="36"/>
              </w:rPr>
              <w:t>Социальное пособие малоимущим семьям и</w:t>
            </w:r>
            <w:r w:rsidR="008F7DB1" w:rsidRPr="00767ED7">
              <w:rPr>
                <w:rFonts w:ascii="Liberation Serif" w:hAnsi="Liberation Serif" w:cs="Times New Roman"/>
                <w:b/>
                <w:sz w:val="36"/>
                <w:szCs w:val="36"/>
              </w:rPr>
              <w:t>ли</w:t>
            </w:r>
            <w:r w:rsidRPr="00767ED7">
              <w:rPr>
                <w:rFonts w:ascii="Liberation Serif" w:hAnsi="Liberation Serif" w:cs="Times New Roman"/>
                <w:b/>
                <w:sz w:val="36"/>
                <w:szCs w:val="36"/>
              </w:rPr>
              <w:t xml:space="preserve"> малоимущим одиноко проживающим гражданам</w:t>
            </w:r>
          </w:p>
          <w:p w14:paraId="018DFD73" w14:textId="77777777" w:rsidR="008F7DB1" w:rsidRPr="00767ED7" w:rsidRDefault="008F7DB1" w:rsidP="003A20D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3742E3" w:rsidRPr="00767ED7" w14:paraId="56BAC44A" w14:textId="77777777" w:rsidTr="00767ED7">
        <w:tc>
          <w:tcPr>
            <w:tcW w:w="2032" w:type="dxa"/>
          </w:tcPr>
          <w:p w14:paraId="33B83E2E" w14:textId="77777777" w:rsidR="00217246" w:rsidRPr="00767ED7" w:rsidRDefault="007D6342" w:rsidP="007025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D6342">
              <w:rPr>
                <w:rFonts w:ascii="Liberation Serif" w:hAnsi="Liberation Serif" w:cs="Times New Roman"/>
                <w:sz w:val="24"/>
                <w:szCs w:val="24"/>
              </w:rPr>
              <w:t>Нормативные акты, регулирующие  назначение пособия</w:t>
            </w:r>
          </w:p>
        </w:tc>
        <w:tc>
          <w:tcPr>
            <w:tcW w:w="8169" w:type="dxa"/>
          </w:tcPr>
          <w:p w14:paraId="3E3629BA" w14:textId="77777777" w:rsidR="00FA483B" w:rsidRPr="00767ED7" w:rsidRDefault="007D01DE" w:rsidP="007025E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hyperlink r:id="rId8" w:history="1">
              <w:r w:rsidR="00FF447C" w:rsidRPr="00767ED7">
                <w:rPr>
                  <w:rFonts w:ascii="Liberation Serif" w:hAnsi="Liberation Serif" w:cs="Times New Roman"/>
                  <w:b/>
                  <w:sz w:val="24"/>
                  <w:szCs w:val="24"/>
                </w:rPr>
                <w:t>Закон</w:t>
              </w:r>
            </w:hyperlink>
            <w:r w:rsidR="00FF447C"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Свердлов</w:t>
            </w:r>
            <w:r w:rsidR="007025E7"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>ской области от 29 октября 2007</w:t>
            </w:r>
            <w:r w:rsidR="007D634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="007025E7"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r w:rsidR="00FF447C"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>126-ОЗ</w:t>
            </w:r>
          </w:p>
          <w:p w14:paraId="3EEB9532" w14:textId="77777777" w:rsidR="00C55DC9" w:rsidRPr="00767ED7" w:rsidRDefault="006A043D" w:rsidP="007025E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>«</w:t>
            </w:r>
            <w:r w:rsidR="00A97F2A"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>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</w:t>
            </w:r>
            <w:r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  <w:p w14:paraId="6EC763B9" w14:textId="77777777" w:rsidR="007025E7" w:rsidRPr="00767ED7" w:rsidRDefault="007025E7" w:rsidP="007025E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724991C3" w14:textId="77777777" w:rsidR="007025E7" w:rsidRPr="00767ED7" w:rsidRDefault="007025E7" w:rsidP="007025E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>Федеральный закон  от 05.04.2003</w:t>
            </w:r>
            <w:r w:rsidR="007D634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>№ 44-ФЗ «О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помощи»</w:t>
            </w:r>
          </w:p>
          <w:p w14:paraId="0B69D2DD" w14:textId="77777777" w:rsidR="007025E7" w:rsidRPr="00767ED7" w:rsidRDefault="007025E7" w:rsidP="007025E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75CB26D9" w14:textId="77777777" w:rsidR="007025E7" w:rsidRPr="00767ED7" w:rsidRDefault="007025E7" w:rsidP="007025E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>Постановление Правительства  РФ от 20.08.2003</w:t>
            </w:r>
            <w:r w:rsidR="007D634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512 </w:t>
            </w:r>
            <w:r w:rsidR="006A043D"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>«</w:t>
            </w:r>
            <w:r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      </w:r>
            <w:r w:rsidR="006A043D"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  <w:p w14:paraId="0D9E4660" w14:textId="77777777" w:rsidR="007025E7" w:rsidRPr="00767ED7" w:rsidRDefault="007025E7" w:rsidP="007025E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0BFE87F3" w14:textId="77777777" w:rsidR="007025E7" w:rsidRPr="00767ED7" w:rsidRDefault="007025E7" w:rsidP="007025E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Постановление Правительства Свердловской области от </w:t>
            </w:r>
            <w:r w:rsidR="007D6342">
              <w:rPr>
                <w:rFonts w:ascii="Liberation Serif" w:hAnsi="Liberation Serif" w:cs="Times New Roman"/>
                <w:b/>
                <w:sz w:val="24"/>
                <w:szCs w:val="24"/>
              </w:rPr>
              <w:t>02.04.2020</w:t>
            </w:r>
            <w:r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="006A043D"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</w:t>
            </w:r>
            <w:r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r w:rsidR="007D6342">
              <w:rPr>
                <w:rFonts w:ascii="Liberation Serif" w:hAnsi="Liberation Serif" w:cs="Times New Roman"/>
                <w:b/>
                <w:sz w:val="24"/>
                <w:szCs w:val="24"/>
              </w:rPr>
              <w:t>211</w:t>
            </w:r>
            <w:r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-ПП  </w:t>
            </w:r>
            <w:r w:rsidR="006A043D"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>«</w:t>
            </w:r>
            <w:r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Об </w:t>
            </w:r>
            <w:r w:rsidR="007D634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утверждении порядка </w:t>
            </w:r>
            <w:r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>установлени</w:t>
            </w:r>
            <w:r w:rsidR="007D6342">
              <w:rPr>
                <w:rFonts w:ascii="Liberation Serif" w:hAnsi="Liberation Serif" w:cs="Times New Roman"/>
                <w:b/>
                <w:sz w:val="24"/>
                <w:szCs w:val="24"/>
              </w:rPr>
              <w:t>я</w:t>
            </w:r>
            <w:r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независящих причин, при наличии которых малоимущая семья и малоимущий одиноко проживающий гражданин имеют право на получение государственной социальной помощи или предоставление социальных гарантий</w:t>
            </w:r>
            <w:r w:rsidR="007D6342">
              <w:rPr>
                <w:rFonts w:ascii="Liberation Serif" w:hAnsi="Liberation Serif" w:cs="Times New Roman"/>
                <w:b/>
                <w:sz w:val="24"/>
                <w:szCs w:val="24"/>
              </w:rPr>
              <w:t>…</w:t>
            </w:r>
            <w:r w:rsidR="006A043D" w:rsidRPr="00767ED7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  <w:p w14:paraId="3EB23C29" w14:textId="77777777" w:rsidR="006A043D" w:rsidRPr="00767ED7" w:rsidRDefault="006A043D" w:rsidP="007025E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3742E3" w:rsidRPr="00767ED7" w14:paraId="0A993B1A" w14:textId="77777777" w:rsidTr="007D6342">
        <w:trPr>
          <w:trHeight w:val="3826"/>
        </w:trPr>
        <w:tc>
          <w:tcPr>
            <w:tcW w:w="2032" w:type="dxa"/>
          </w:tcPr>
          <w:p w14:paraId="56092B17" w14:textId="77777777" w:rsidR="00217246" w:rsidRPr="00767ED7" w:rsidRDefault="00217246" w:rsidP="00E81BCC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8169" w:type="dxa"/>
          </w:tcPr>
          <w:p w14:paraId="38C6F3E3" w14:textId="77777777" w:rsidR="006A043D" w:rsidRPr="00767ED7" w:rsidRDefault="006A043D" w:rsidP="006A043D">
            <w:pPr>
              <w:spacing w:after="240" w:line="240" w:lineRule="atLeast"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eastAsia="Calibri" w:hAnsi="Liberation Serif" w:cs="Times New Roman"/>
                <w:sz w:val="26"/>
                <w:szCs w:val="26"/>
              </w:rPr>
              <w:t>1) малоимущая семья или малоимущий одиноко проживающий гражданин проживают на территории Свердловской области;</w:t>
            </w:r>
          </w:p>
          <w:p w14:paraId="43871FD6" w14:textId="77777777" w:rsidR="006A043D" w:rsidRPr="00767ED7" w:rsidRDefault="006A043D" w:rsidP="006A043D">
            <w:pPr>
              <w:spacing w:after="240" w:line="240" w:lineRule="atLeast"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eastAsia="Calibri" w:hAnsi="Liberation Serif" w:cs="Times New Roman"/>
                <w:sz w:val="26"/>
                <w:szCs w:val="26"/>
              </w:rPr>
              <w:t>2) малоимущая семья или малоимущий одиноко проживающий гражданин по независящим от них причинам, порядок установления которых определяется Правительством Свердловской области, имеют среднедушевой доход ниже величины прожиточного минимума, установленного в Свердловской области;</w:t>
            </w:r>
          </w:p>
          <w:p w14:paraId="31DD1C73" w14:textId="77777777" w:rsidR="00217246" w:rsidRPr="00767ED7" w:rsidRDefault="006A043D" w:rsidP="00767ED7">
            <w:pPr>
              <w:spacing w:after="240" w:line="240" w:lineRule="atLeas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3) малоимущая семья или малоимущий одиноко проживающий гражданин </w:t>
            </w:r>
            <w:r w:rsidRPr="007D6342">
              <w:rPr>
                <w:rFonts w:ascii="Liberation Serif" w:eastAsia="Calibri" w:hAnsi="Liberation Serif" w:cs="Times New Roman"/>
                <w:sz w:val="26"/>
                <w:szCs w:val="26"/>
              </w:rPr>
              <w:t>не имеют места жительства на территории другого субъекта Российской Федерации, по</w:t>
            </w:r>
            <w:r w:rsidRPr="00767ED7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дтвержденного документом о регистрации по месту жительства </w:t>
            </w:r>
            <w:r w:rsidR="008727FB" w:rsidRPr="00767ED7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в пределах </w:t>
            </w:r>
            <w:r w:rsidR="007D6342">
              <w:rPr>
                <w:rFonts w:ascii="Liberation Serif" w:eastAsia="Calibri" w:hAnsi="Liberation Serif" w:cs="Times New Roman"/>
                <w:sz w:val="26"/>
                <w:szCs w:val="26"/>
              </w:rPr>
              <w:t>Российской Федерации.</w:t>
            </w:r>
          </w:p>
        </w:tc>
      </w:tr>
      <w:tr w:rsidR="003742E3" w:rsidRPr="00767ED7" w14:paraId="02F04197" w14:textId="77777777" w:rsidTr="00767ED7">
        <w:tc>
          <w:tcPr>
            <w:tcW w:w="2032" w:type="dxa"/>
          </w:tcPr>
          <w:p w14:paraId="337D0753" w14:textId="77777777" w:rsidR="00217246" w:rsidRPr="00767ED7" w:rsidRDefault="00217246" w:rsidP="00E81BCC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>Куда подается заявление</w:t>
            </w:r>
          </w:p>
        </w:tc>
        <w:tc>
          <w:tcPr>
            <w:tcW w:w="8169" w:type="dxa"/>
          </w:tcPr>
          <w:p w14:paraId="5E8EBB70" w14:textId="77777777" w:rsidR="006A043D" w:rsidRPr="00767ED7" w:rsidRDefault="00FF447C" w:rsidP="003A20D5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В Управление социальной политики 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по месту жительства или по месту пребывания</w:t>
            </w: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7D6342">
              <w:rPr>
                <w:rFonts w:ascii="Liberation Serif" w:hAnsi="Liberation Serif" w:cs="Times New Roman"/>
                <w:b/>
                <w:sz w:val="26"/>
                <w:szCs w:val="26"/>
              </w:rPr>
              <w:t>заявителя.</w:t>
            </w:r>
          </w:p>
          <w:p w14:paraId="24B9B20C" w14:textId="77777777" w:rsidR="006A043D" w:rsidRPr="00767ED7" w:rsidRDefault="007D6342" w:rsidP="007D6342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Заявление может быть подано</w:t>
            </w:r>
            <w:r w:rsidR="00767ED7"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6A043D"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через </w:t>
            </w:r>
            <w:r w:rsidR="006A043D"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ГБУ СО МФЦ «Мои документы».</w:t>
            </w:r>
          </w:p>
        </w:tc>
      </w:tr>
      <w:tr w:rsidR="003742E3" w:rsidRPr="00767ED7" w14:paraId="38A91D5B" w14:textId="77777777" w:rsidTr="00767ED7">
        <w:tc>
          <w:tcPr>
            <w:tcW w:w="2032" w:type="dxa"/>
          </w:tcPr>
          <w:p w14:paraId="5610FF6B" w14:textId="77777777" w:rsidR="00217246" w:rsidRPr="00767ED7" w:rsidRDefault="00E53AC3" w:rsidP="00E81BCC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>Необходимые документы</w:t>
            </w:r>
          </w:p>
        </w:tc>
        <w:tc>
          <w:tcPr>
            <w:tcW w:w="8169" w:type="dxa"/>
          </w:tcPr>
          <w:p w14:paraId="6523833D" w14:textId="77777777" w:rsidR="00217246" w:rsidRPr="00767ED7" w:rsidRDefault="00FF447C" w:rsidP="00E81BCC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К заявлению о назначении социального пособия, подаваемому от имени малоимущей семьи, 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прилагаются согласи</w:t>
            </w:r>
            <w:r w:rsidR="008F7DB1"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я</w:t>
            </w: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всех совершеннолетних членов семьи на выплату социального пособия лицу, подавшему заявление</w:t>
            </w:r>
            <w:r w:rsidR="008F7DB1"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,  на обработку их персональных данных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.</w:t>
            </w:r>
          </w:p>
          <w:p w14:paraId="1E6EA410" w14:textId="77777777" w:rsidR="00C55DC9" w:rsidRPr="00767ED7" w:rsidRDefault="00081FE9" w:rsidP="003A20D5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67ED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заявлении о назначении социального пособия </w:t>
            </w:r>
            <w:r w:rsidRPr="00767ED7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 xml:space="preserve">указываются </w:t>
            </w:r>
            <w:r w:rsidRPr="007D6342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lastRenderedPageBreak/>
              <w:t>сведения о составе семьи, доходах ее членов</w:t>
            </w:r>
            <w:r w:rsidR="00767ED7" w:rsidRPr="007D6342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 xml:space="preserve"> за предыдущие три месяца, перед месяцем обращения, сведения о</w:t>
            </w:r>
            <w:r w:rsidRPr="007D6342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 xml:space="preserve"> принадлежащем им на праве собственности имуществе, </w:t>
            </w:r>
            <w:r w:rsidRPr="007D634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 w:rsidRPr="00767ED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также о получении членами семьи государственной социальной помощи за счет средств федерального бюджета.</w:t>
            </w:r>
          </w:p>
          <w:p w14:paraId="1598B8AE" w14:textId="3B95518F" w:rsidR="007D6342" w:rsidRPr="00767ED7" w:rsidRDefault="007D6342" w:rsidP="007D6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Лицо, подавшее заявление, предъявляет 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паспорт</w:t>
            </w: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 или иной до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кумент, удостоверяющий личность, </w:t>
            </w:r>
            <w:r w:rsidRPr="007D6342">
              <w:rPr>
                <w:rFonts w:ascii="Liberation Serif" w:hAnsi="Liberation Serif" w:cs="Times New Roman"/>
                <w:b/>
                <w:sz w:val="26"/>
                <w:szCs w:val="26"/>
              </w:rPr>
              <w:t>СНИЛС заявителя и членов семьи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(при наличии), в заявлении указываются </w:t>
            </w:r>
            <w:r w:rsidRPr="007D6342">
              <w:rPr>
                <w:rFonts w:ascii="Liberation Serif" w:hAnsi="Liberation Serif" w:cs="Times New Roman"/>
                <w:b/>
                <w:sz w:val="26"/>
                <w:szCs w:val="26"/>
              </w:rPr>
              <w:t>реквизиты лицевого счета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в кредитной организации, открытого на имя заявителя</w:t>
            </w:r>
            <w:r w:rsidR="007D01DE">
              <w:rPr>
                <w:rFonts w:ascii="Liberation Serif" w:hAnsi="Liberation Serif" w:cs="Times New Roman"/>
                <w:sz w:val="26"/>
                <w:szCs w:val="26"/>
              </w:rPr>
              <w:t xml:space="preserve"> (перечисление осуществляется с использованием Единой социальной карты)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  <w:p w14:paraId="1EF1ADE6" w14:textId="77777777" w:rsidR="006A043D" w:rsidRPr="00767ED7" w:rsidRDefault="006A043D" w:rsidP="003A20D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742E3" w:rsidRPr="00767ED7" w14:paraId="14F3050E" w14:textId="77777777" w:rsidTr="00767ED7">
        <w:tc>
          <w:tcPr>
            <w:tcW w:w="2032" w:type="dxa"/>
          </w:tcPr>
          <w:p w14:paraId="4AD80CDE" w14:textId="77777777" w:rsidR="00231A15" w:rsidRPr="00767ED7" w:rsidRDefault="007D6342" w:rsidP="00E81BCC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Н</w:t>
            </w:r>
            <w:r w:rsidR="00FF447C" w:rsidRPr="00767ED7">
              <w:rPr>
                <w:rFonts w:ascii="Liberation Serif" w:hAnsi="Liberation Serif" w:cs="Times New Roman"/>
                <w:sz w:val="26"/>
                <w:szCs w:val="26"/>
              </w:rPr>
              <w:t>езависящи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  <w:r w:rsidR="00FF447C"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 причин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ы</w:t>
            </w:r>
            <w:r w:rsidR="00FF447C"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, при наличии которых малоимущая семья или одиноко проживающий гражданин, имеют право на получение государственной </w:t>
            </w:r>
          </w:p>
          <w:p w14:paraId="5D726E33" w14:textId="77777777" w:rsidR="00FF447C" w:rsidRPr="00767ED7" w:rsidRDefault="00FF447C" w:rsidP="00E81BCC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>социальной помощи</w:t>
            </w:r>
          </w:p>
          <w:p w14:paraId="09FA744C" w14:textId="77777777" w:rsidR="008F7DB1" w:rsidRPr="00767ED7" w:rsidRDefault="008F7DB1" w:rsidP="00E81BCC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14:paraId="684C2BF3" w14:textId="77777777" w:rsidR="00387C26" w:rsidRPr="00767ED7" w:rsidRDefault="00387C26" w:rsidP="00E81BCC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169" w:type="dxa"/>
          </w:tcPr>
          <w:p w14:paraId="4D3EE6CA" w14:textId="77777777" w:rsidR="00FF447C" w:rsidRPr="00767ED7" w:rsidRDefault="00FF447C" w:rsidP="00E81BCC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1. 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Получение членами семьи либо одиноко проживающим гражданином пенсии</w:t>
            </w: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 (кроме пенсии за выслугу лет)</w:t>
            </w:r>
            <w:r w:rsidR="00357B67" w:rsidRPr="00767ED7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  <w:p w14:paraId="0128A13D" w14:textId="77777777" w:rsidR="00FF447C" w:rsidRPr="00767ED7" w:rsidRDefault="00FF447C" w:rsidP="00E81BCC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2. 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Осуществление ухода за ребенком-инвалидом</w:t>
            </w: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 одним из родителей либо одиноким родителем.</w:t>
            </w:r>
          </w:p>
          <w:p w14:paraId="0EBE4A13" w14:textId="77777777" w:rsidR="00FF447C" w:rsidRPr="00767ED7" w:rsidRDefault="00FF447C" w:rsidP="00E81BCC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3. Осуществление ухода за ребенком одним из родителей либо одиноким родителем 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до достижения ребенком возраста трех лет</w:t>
            </w: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>, а в случае, если ребенок не посещает детское дошкольное учреждение при постановке его на учет для устройства в такое учреждение, - до достижения ребенком возраста семи лет.</w:t>
            </w:r>
          </w:p>
          <w:p w14:paraId="352C7520" w14:textId="77777777" w:rsidR="00FF447C" w:rsidRPr="00767ED7" w:rsidRDefault="00FF447C" w:rsidP="00E81BCC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4. 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Наличие ребенка в возрасте до 18 лет в семье</w:t>
            </w: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, совершеннолетние члены которой 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считаются занятыми</w:t>
            </w: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 либо в отношении их имеются другие независящие причины, предусмотренные настоящим перечнем.</w:t>
            </w:r>
          </w:p>
          <w:p w14:paraId="059610C7" w14:textId="77777777" w:rsidR="00FF447C" w:rsidRPr="00767ED7" w:rsidRDefault="00FF447C" w:rsidP="00E81BCC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5. 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Наличие трех и более детей</w:t>
            </w: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 в возрасте до восемнадцати лет, в том числе детей, принятых в семью на воспитание.</w:t>
            </w:r>
          </w:p>
          <w:p w14:paraId="690E4A57" w14:textId="77777777" w:rsidR="00FF447C" w:rsidRPr="00767ED7" w:rsidRDefault="00FF447C" w:rsidP="00E81BCC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6. Регистрация неработающего трудоспособного члена семьи либо одиноко проживающего гражданина в установленном порядке 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в качестве безработного</w:t>
            </w: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  <w:p w14:paraId="6446DBF5" w14:textId="77777777" w:rsidR="00FF447C" w:rsidRPr="00767ED7" w:rsidRDefault="00FF447C" w:rsidP="00E81BCC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7. Обучение неработающего трудоспособного члена семьи либо одиноко проживающего гражданина, 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не достигшего возраста 23 лет, по очной форме обучения</w:t>
            </w: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 в образовательной организации.</w:t>
            </w:r>
          </w:p>
          <w:p w14:paraId="0D714130" w14:textId="77777777" w:rsidR="00FF447C" w:rsidRPr="00767ED7" w:rsidRDefault="00FF447C" w:rsidP="00E81BCC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8. Получение неработающим трудоспособным членом семьи либо одиноко проживающим гражданином ежемесячной 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компенсационной выплаты лицам, осуществляющим уход</w:t>
            </w: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 за нетрудоспособными гражданами,  либо получение ежемесячной выплаты, назначенной лицам, осуществляющим уход за детьми-инвалидами и инвалидами с детства I группы.</w:t>
            </w:r>
          </w:p>
          <w:p w14:paraId="4CDE9997" w14:textId="77777777" w:rsidR="00FF447C" w:rsidRPr="00767ED7" w:rsidRDefault="00FF447C" w:rsidP="00E81BCC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9. Состояние беременности при сроке 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свыше 22 недель.</w:t>
            </w:r>
          </w:p>
          <w:p w14:paraId="12B716D1" w14:textId="77777777" w:rsidR="00FF447C" w:rsidRPr="00767ED7" w:rsidRDefault="00FF447C" w:rsidP="00767ED7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10. Наличие в семье ребенка в возрасте до 18 лет, в отношении которого один из его родителей </w:t>
            </w:r>
            <w:r w:rsidRPr="00767ED7">
              <w:rPr>
                <w:rFonts w:ascii="Liberation Serif" w:hAnsi="Liberation Serif" w:cs="Times New Roman"/>
                <w:b/>
                <w:sz w:val="26"/>
                <w:szCs w:val="26"/>
              </w:rPr>
              <w:t>уклоняется от уплаты алиментов</w:t>
            </w: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 xml:space="preserve">, либо в других случаях, предусмотренных законодательством </w:t>
            </w:r>
            <w:r w:rsidR="00357B67" w:rsidRPr="00767ED7">
              <w:rPr>
                <w:rFonts w:ascii="Liberation Serif" w:hAnsi="Liberation Serif" w:cs="Times New Roman"/>
                <w:sz w:val="26"/>
                <w:szCs w:val="26"/>
              </w:rPr>
              <w:t>РФ</w:t>
            </w:r>
            <w:r w:rsidRPr="00767ED7">
              <w:rPr>
                <w:rFonts w:ascii="Liberation Serif" w:hAnsi="Liberation Serif" w:cs="Times New Roman"/>
                <w:sz w:val="26"/>
                <w:szCs w:val="26"/>
              </w:rPr>
              <w:t>, когда взыскание алиментов невозможно.</w:t>
            </w:r>
          </w:p>
        </w:tc>
      </w:tr>
    </w:tbl>
    <w:p w14:paraId="4A15953F" w14:textId="77777777" w:rsidR="00381138" w:rsidRPr="00767ED7" w:rsidRDefault="00381138" w:rsidP="003425EE">
      <w:pPr>
        <w:rPr>
          <w:rFonts w:ascii="Liberation Serif" w:hAnsi="Liberation Serif" w:cs="Times New Roman"/>
          <w:sz w:val="24"/>
          <w:szCs w:val="24"/>
        </w:rPr>
      </w:pPr>
    </w:p>
    <w:p w14:paraId="390B5D57" w14:textId="77777777" w:rsidR="00381138" w:rsidRPr="00767ED7" w:rsidRDefault="00381138" w:rsidP="003425EE">
      <w:pPr>
        <w:rPr>
          <w:rFonts w:ascii="Liberation Serif" w:hAnsi="Liberation Serif" w:cs="Times New Roman"/>
          <w:sz w:val="24"/>
          <w:szCs w:val="24"/>
        </w:rPr>
      </w:pPr>
    </w:p>
    <w:sectPr w:rsidR="00381138" w:rsidRPr="00767ED7" w:rsidSect="008727F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1A2A" w14:textId="77777777" w:rsidR="00491C58" w:rsidRDefault="00491C58" w:rsidP="00394561">
      <w:pPr>
        <w:spacing w:after="0" w:line="240" w:lineRule="auto"/>
      </w:pPr>
      <w:r>
        <w:separator/>
      </w:r>
    </w:p>
  </w:endnote>
  <w:endnote w:type="continuationSeparator" w:id="0">
    <w:p w14:paraId="695CB86D" w14:textId="77777777" w:rsidR="00491C58" w:rsidRDefault="00491C58" w:rsidP="003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8A914" w14:textId="77777777" w:rsidR="00491C58" w:rsidRDefault="00491C58" w:rsidP="00394561">
      <w:pPr>
        <w:spacing w:after="0" w:line="240" w:lineRule="auto"/>
      </w:pPr>
      <w:r>
        <w:separator/>
      </w:r>
    </w:p>
  </w:footnote>
  <w:footnote w:type="continuationSeparator" w:id="0">
    <w:p w14:paraId="68A17F4D" w14:textId="77777777" w:rsidR="00491C58" w:rsidRDefault="00491C58" w:rsidP="0039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540B"/>
    <w:multiLevelType w:val="hybridMultilevel"/>
    <w:tmpl w:val="09EA9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0084"/>
    <w:multiLevelType w:val="hybridMultilevel"/>
    <w:tmpl w:val="56E055F8"/>
    <w:lvl w:ilvl="0" w:tplc="C4EAD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CB2106"/>
    <w:multiLevelType w:val="hybridMultilevel"/>
    <w:tmpl w:val="C0CC02EA"/>
    <w:lvl w:ilvl="0" w:tplc="B8A88DA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82A13"/>
    <w:multiLevelType w:val="hybridMultilevel"/>
    <w:tmpl w:val="1130DE56"/>
    <w:lvl w:ilvl="0" w:tplc="84D8F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3F50B86"/>
    <w:multiLevelType w:val="hybridMultilevel"/>
    <w:tmpl w:val="9CE0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6281"/>
    <w:multiLevelType w:val="hybridMultilevel"/>
    <w:tmpl w:val="3BD4A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71"/>
    <w:rsid w:val="00014340"/>
    <w:rsid w:val="000222CA"/>
    <w:rsid w:val="00030E9C"/>
    <w:rsid w:val="00047D43"/>
    <w:rsid w:val="00074930"/>
    <w:rsid w:val="00081FE9"/>
    <w:rsid w:val="000966DF"/>
    <w:rsid w:val="000C77D7"/>
    <w:rsid w:val="000D571F"/>
    <w:rsid w:val="00180696"/>
    <w:rsid w:val="00185928"/>
    <w:rsid w:val="001B0FED"/>
    <w:rsid w:val="00202995"/>
    <w:rsid w:val="00216027"/>
    <w:rsid w:val="00217246"/>
    <w:rsid w:val="002216F2"/>
    <w:rsid w:val="00231A15"/>
    <w:rsid w:val="00255052"/>
    <w:rsid w:val="002636BC"/>
    <w:rsid w:val="00291D5F"/>
    <w:rsid w:val="002C1272"/>
    <w:rsid w:val="002F446F"/>
    <w:rsid w:val="00306990"/>
    <w:rsid w:val="003425EE"/>
    <w:rsid w:val="0034335D"/>
    <w:rsid w:val="00350BDC"/>
    <w:rsid w:val="00357B67"/>
    <w:rsid w:val="00360D94"/>
    <w:rsid w:val="00363699"/>
    <w:rsid w:val="003742E3"/>
    <w:rsid w:val="00381138"/>
    <w:rsid w:val="00387C26"/>
    <w:rsid w:val="00394561"/>
    <w:rsid w:val="003A20D5"/>
    <w:rsid w:val="003A731D"/>
    <w:rsid w:val="003B7B39"/>
    <w:rsid w:val="004809C1"/>
    <w:rsid w:val="00484F00"/>
    <w:rsid w:val="00490D19"/>
    <w:rsid w:val="00491C58"/>
    <w:rsid w:val="004A2AA3"/>
    <w:rsid w:val="004B44EA"/>
    <w:rsid w:val="004D0612"/>
    <w:rsid w:val="004E0E6B"/>
    <w:rsid w:val="005043CC"/>
    <w:rsid w:val="00525E01"/>
    <w:rsid w:val="00526BD4"/>
    <w:rsid w:val="00547DA3"/>
    <w:rsid w:val="00554A01"/>
    <w:rsid w:val="00564203"/>
    <w:rsid w:val="005A41DE"/>
    <w:rsid w:val="005C37DA"/>
    <w:rsid w:val="005F6FF9"/>
    <w:rsid w:val="005F7A15"/>
    <w:rsid w:val="0060434C"/>
    <w:rsid w:val="006254D3"/>
    <w:rsid w:val="00633885"/>
    <w:rsid w:val="00633A7A"/>
    <w:rsid w:val="00650AB8"/>
    <w:rsid w:val="0066591E"/>
    <w:rsid w:val="0067609C"/>
    <w:rsid w:val="00683CFE"/>
    <w:rsid w:val="0069184B"/>
    <w:rsid w:val="006942BD"/>
    <w:rsid w:val="006A043D"/>
    <w:rsid w:val="006A2D99"/>
    <w:rsid w:val="006E5F63"/>
    <w:rsid w:val="007025E7"/>
    <w:rsid w:val="0070597D"/>
    <w:rsid w:val="007078C7"/>
    <w:rsid w:val="00736F56"/>
    <w:rsid w:val="00762E08"/>
    <w:rsid w:val="00764EB3"/>
    <w:rsid w:val="00767ED7"/>
    <w:rsid w:val="00781DAA"/>
    <w:rsid w:val="00790519"/>
    <w:rsid w:val="007A512C"/>
    <w:rsid w:val="007C5967"/>
    <w:rsid w:val="007D01DE"/>
    <w:rsid w:val="007D6342"/>
    <w:rsid w:val="007F688C"/>
    <w:rsid w:val="00806149"/>
    <w:rsid w:val="008125A4"/>
    <w:rsid w:val="008727FB"/>
    <w:rsid w:val="00884319"/>
    <w:rsid w:val="008935D0"/>
    <w:rsid w:val="008A0A41"/>
    <w:rsid w:val="008B30E4"/>
    <w:rsid w:val="008C5EA7"/>
    <w:rsid w:val="008D62A2"/>
    <w:rsid w:val="008E0671"/>
    <w:rsid w:val="008E3E2C"/>
    <w:rsid w:val="008F7DB1"/>
    <w:rsid w:val="009064CD"/>
    <w:rsid w:val="00915695"/>
    <w:rsid w:val="00964129"/>
    <w:rsid w:val="00977A79"/>
    <w:rsid w:val="0099437D"/>
    <w:rsid w:val="009B55D0"/>
    <w:rsid w:val="009D6793"/>
    <w:rsid w:val="009E45A4"/>
    <w:rsid w:val="00A27D00"/>
    <w:rsid w:val="00A50D6D"/>
    <w:rsid w:val="00A5233E"/>
    <w:rsid w:val="00A62DF9"/>
    <w:rsid w:val="00A948DF"/>
    <w:rsid w:val="00A96D19"/>
    <w:rsid w:val="00A97F2A"/>
    <w:rsid w:val="00AD36CE"/>
    <w:rsid w:val="00AD46A3"/>
    <w:rsid w:val="00AE0D38"/>
    <w:rsid w:val="00AE2794"/>
    <w:rsid w:val="00AE2D90"/>
    <w:rsid w:val="00AF51EC"/>
    <w:rsid w:val="00B22B73"/>
    <w:rsid w:val="00B45F38"/>
    <w:rsid w:val="00BA096A"/>
    <w:rsid w:val="00BD2753"/>
    <w:rsid w:val="00BD2C19"/>
    <w:rsid w:val="00C04471"/>
    <w:rsid w:val="00C05BCC"/>
    <w:rsid w:val="00C22901"/>
    <w:rsid w:val="00C2307B"/>
    <w:rsid w:val="00C33E2A"/>
    <w:rsid w:val="00C55DC9"/>
    <w:rsid w:val="00C57723"/>
    <w:rsid w:val="00C63E04"/>
    <w:rsid w:val="00C84405"/>
    <w:rsid w:val="00C93970"/>
    <w:rsid w:val="00CB6AD7"/>
    <w:rsid w:val="00CC047E"/>
    <w:rsid w:val="00CE1C1A"/>
    <w:rsid w:val="00CE1E97"/>
    <w:rsid w:val="00CE7DD7"/>
    <w:rsid w:val="00CF4C6B"/>
    <w:rsid w:val="00D63EBE"/>
    <w:rsid w:val="00D6487F"/>
    <w:rsid w:val="00D66B2F"/>
    <w:rsid w:val="00DC7D3A"/>
    <w:rsid w:val="00DD110C"/>
    <w:rsid w:val="00DD727B"/>
    <w:rsid w:val="00DF259A"/>
    <w:rsid w:val="00E07699"/>
    <w:rsid w:val="00E11771"/>
    <w:rsid w:val="00E149A8"/>
    <w:rsid w:val="00E53AC3"/>
    <w:rsid w:val="00E81BCC"/>
    <w:rsid w:val="00E83EC0"/>
    <w:rsid w:val="00E8483B"/>
    <w:rsid w:val="00E85199"/>
    <w:rsid w:val="00E868F1"/>
    <w:rsid w:val="00E94C42"/>
    <w:rsid w:val="00EA6364"/>
    <w:rsid w:val="00EB3349"/>
    <w:rsid w:val="00ED0A32"/>
    <w:rsid w:val="00EF6331"/>
    <w:rsid w:val="00F16136"/>
    <w:rsid w:val="00F44A8D"/>
    <w:rsid w:val="00F44D8B"/>
    <w:rsid w:val="00F53B87"/>
    <w:rsid w:val="00F53DCC"/>
    <w:rsid w:val="00F81446"/>
    <w:rsid w:val="00F81B19"/>
    <w:rsid w:val="00FA483B"/>
    <w:rsid w:val="00FB3386"/>
    <w:rsid w:val="00FD20C5"/>
    <w:rsid w:val="00FD468F"/>
    <w:rsid w:val="00FE18F2"/>
    <w:rsid w:val="00FE42E6"/>
    <w:rsid w:val="00FF447C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B9652"/>
  <w15:chartTrackingRefBased/>
  <w15:docId w15:val="{808E5010-BF01-4DBF-9603-E400F07E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45A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9E4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63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9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561"/>
  </w:style>
  <w:style w:type="paragraph" w:styleId="a6">
    <w:name w:val="footer"/>
    <w:basedOn w:val="a"/>
    <w:link w:val="a7"/>
    <w:uiPriority w:val="99"/>
    <w:unhideWhenUsed/>
    <w:rsid w:val="0039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561"/>
  </w:style>
  <w:style w:type="paragraph" w:styleId="a8">
    <w:name w:val="List Paragraph"/>
    <w:basedOn w:val="a"/>
    <w:uiPriority w:val="34"/>
    <w:qFormat/>
    <w:rsid w:val="008C5E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86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650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6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A9B9207A6DC6A2500ECD651EDF4A09DE965DE3EB6CB800D4F2A85E2C50B7D45D6m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9202-A8FA-4F82-ACAC-E0BBB447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Алла Лактионова</cp:lastModifiedBy>
  <cp:revision>12</cp:revision>
  <cp:lastPrinted>2020-01-13T12:48:00Z</cp:lastPrinted>
  <dcterms:created xsi:type="dcterms:W3CDTF">2017-11-06T12:24:00Z</dcterms:created>
  <dcterms:modified xsi:type="dcterms:W3CDTF">2021-02-23T14:39:00Z</dcterms:modified>
</cp:coreProperties>
</file>